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05" w:type="dxa"/>
        <w:tblLook w:val="04A0" w:firstRow="1" w:lastRow="0" w:firstColumn="1" w:lastColumn="0" w:noHBand="0" w:noVBand="1"/>
      </w:tblPr>
      <w:tblGrid>
        <w:gridCol w:w="10705"/>
      </w:tblGrid>
      <w:tr w:rsidR="002D63F7" w:rsidRPr="005577B4" w14:paraId="6FD04BA7" w14:textId="77777777" w:rsidTr="002D63F7">
        <w:trPr>
          <w:trHeight w:val="1420"/>
        </w:trPr>
        <w:tc>
          <w:tcPr>
            <w:tcW w:w="10705" w:type="dxa"/>
            <w:shd w:val="clear" w:color="auto" w:fill="FFFFFF" w:themeFill="background1"/>
            <w:vAlign w:val="center"/>
          </w:tcPr>
          <w:p w14:paraId="2415B512" w14:textId="1165460B" w:rsidR="002D63F7" w:rsidRPr="00422DFB" w:rsidRDefault="002D63F7" w:rsidP="002D63F7">
            <w:pPr>
              <w:jc w:val="center"/>
              <w:rPr>
                <w:rFonts w:ascii="Comic Sans MS" w:hAnsi="Comic Sans MS"/>
                <w:b/>
                <w:sz w:val="56"/>
              </w:rPr>
            </w:pPr>
            <w:bookmarkStart w:id="0" w:name="_GoBack"/>
            <w:bookmarkEnd w:id="0"/>
            <w:r w:rsidRPr="00422DFB">
              <w:rPr>
                <w:rFonts w:ascii="Comic Sans MS" w:hAnsi="Comic Sans MS"/>
                <w:b/>
                <w:sz w:val="56"/>
              </w:rPr>
              <w:t>Year 1 CEW belts</w:t>
            </w:r>
          </w:p>
        </w:tc>
      </w:tr>
      <w:tr w:rsidR="005577B4" w:rsidRPr="005577B4" w14:paraId="2C4AF476" w14:textId="77777777" w:rsidTr="002D63F7">
        <w:trPr>
          <w:trHeight w:val="1420"/>
        </w:trPr>
        <w:tc>
          <w:tcPr>
            <w:tcW w:w="10705" w:type="dxa"/>
            <w:shd w:val="clear" w:color="auto" w:fill="FFFFFF" w:themeFill="background1"/>
            <w:vAlign w:val="center"/>
          </w:tcPr>
          <w:p w14:paraId="2C8CB00F" w14:textId="170EFDA1" w:rsidR="005577B4" w:rsidRPr="00422DFB" w:rsidRDefault="007A5408" w:rsidP="007A5408">
            <w:pPr>
              <w:jc w:val="center"/>
              <w:rPr>
                <w:rFonts w:ascii="Comic Sans MS" w:hAnsi="Comic Sans MS"/>
                <w:b/>
                <w:sz w:val="56"/>
              </w:rPr>
            </w:pPr>
            <w:r w:rsidRPr="00422DFB">
              <w:rPr>
                <w:rFonts w:ascii="Comic Sans MS" w:hAnsi="Comic Sans MS"/>
                <w:b/>
                <w:sz w:val="56"/>
              </w:rPr>
              <w:t>a, I, no, go, so</w:t>
            </w:r>
          </w:p>
        </w:tc>
      </w:tr>
      <w:tr w:rsidR="005577B4" w:rsidRPr="005577B4" w14:paraId="22597C60" w14:textId="77777777" w:rsidTr="002D63F7">
        <w:trPr>
          <w:trHeight w:val="1420"/>
        </w:trPr>
        <w:tc>
          <w:tcPr>
            <w:tcW w:w="10705" w:type="dxa"/>
            <w:shd w:val="clear" w:color="auto" w:fill="FFFF00"/>
            <w:vAlign w:val="center"/>
          </w:tcPr>
          <w:p w14:paraId="52911182" w14:textId="26443E99" w:rsidR="005577B4" w:rsidRPr="00422DFB" w:rsidRDefault="007A5408" w:rsidP="007A5408">
            <w:pPr>
              <w:jc w:val="center"/>
              <w:rPr>
                <w:rFonts w:ascii="Comic Sans MS" w:hAnsi="Comic Sans MS"/>
                <w:b/>
                <w:sz w:val="56"/>
              </w:rPr>
            </w:pPr>
            <w:r w:rsidRPr="00422DFB">
              <w:rPr>
                <w:rFonts w:ascii="Comic Sans MS" w:hAnsi="Comic Sans MS"/>
                <w:b/>
                <w:sz w:val="56"/>
              </w:rPr>
              <w:t xml:space="preserve">he, she, we, me, be </w:t>
            </w:r>
          </w:p>
        </w:tc>
      </w:tr>
      <w:tr w:rsidR="005577B4" w:rsidRPr="005577B4" w14:paraId="05E9C989" w14:textId="77777777" w:rsidTr="002D63F7">
        <w:trPr>
          <w:trHeight w:val="1420"/>
        </w:trPr>
        <w:tc>
          <w:tcPr>
            <w:tcW w:w="10705" w:type="dxa"/>
            <w:shd w:val="clear" w:color="auto" w:fill="FFC000"/>
            <w:vAlign w:val="center"/>
          </w:tcPr>
          <w:p w14:paraId="5E0521AD" w14:textId="31F58AD1" w:rsidR="005577B4" w:rsidRPr="00422DFB" w:rsidRDefault="007A5408" w:rsidP="007A5408">
            <w:pPr>
              <w:jc w:val="center"/>
              <w:rPr>
                <w:rFonts w:ascii="Comic Sans MS" w:hAnsi="Comic Sans MS"/>
                <w:b/>
                <w:sz w:val="56"/>
              </w:rPr>
            </w:pPr>
            <w:r w:rsidRPr="00422DFB">
              <w:rPr>
                <w:rFonts w:ascii="Comic Sans MS" w:hAnsi="Comic Sans MS"/>
                <w:b/>
                <w:sz w:val="56"/>
              </w:rPr>
              <w:t>is, to, do, by, my</w:t>
            </w:r>
          </w:p>
        </w:tc>
      </w:tr>
      <w:tr w:rsidR="005577B4" w:rsidRPr="005577B4" w14:paraId="199C6589" w14:textId="77777777" w:rsidTr="002D63F7">
        <w:trPr>
          <w:trHeight w:val="1510"/>
        </w:trPr>
        <w:tc>
          <w:tcPr>
            <w:tcW w:w="10705" w:type="dxa"/>
            <w:shd w:val="clear" w:color="auto" w:fill="00B050"/>
            <w:vAlign w:val="center"/>
          </w:tcPr>
          <w:p w14:paraId="74E53E85" w14:textId="7D1E2293" w:rsidR="005577B4" w:rsidRPr="00422DFB" w:rsidRDefault="007A5408" w:rsidP="005577B4">
            <w:pPr>
              <w:jc w:val="center"/>
              <w:rPr>
                <w:rFonts w:ascii="Comic Sans MS" w:hAnsi="Comic Sans MS"/>
                <w:b/>
                <w:sz w:val="56"/>
              </w:rPr>
            </w:pPr>
            <w:r w:rsidRPr="00422DFB">
              <w:rPr>
                <w:rFonts w:ascii="Comic Sans MS" w:hAnsi="Comic Sans MS"/>
                <w:b/>
                <w:sz w:val="56"/>
              </w:rPr>
              <w:t>the, of, you, was, are</w:t>
            </w:r>
          </w:p>
        </w:tc>
      </w:tr>
      <w:tr w:rsidR="005577B4" w:rsidRPr="005577B4" w14:paraId="54ED6009" w14:textId="77777777" w:rsidTr="002D63F7">
        <w:trPr>
          <w:trHeight w:val="1420"/>
        </w:trPr>
        <w:tc>
          <w:tcPr>
            <w:tcW w:w="10705" w:type="dxa"/>
            <w:shd w:val="clear" w:color="auto" w:fill="0070C0"/>
            <w:vAlign w:val="center"/>
          </w:tcPr>
          <w:p w14:paraId="1FEFFDEE" w14:textId="14052DBC" w:rsidR="005577B4" w:rsidRPr="00422DFB" w:rsidRDefault="002D63F7" w:rsidP="005577B4">
            <w:pPr>
              <w:jc w:val="center"/>
              <w:rPr>
                <w:rFonts w:ascii="Comic Sans MS" w:hAnsi="Comic Sans MS"/>
                <w:b/>
                <w:sz w:val="56"/>
              </w:rPr>
            </w:pPr>
            <w:r w:rsidRPr="00422DFB">
              <w:rPr>
                <w:rFonts w:ascii="Comic Sans MS" w:hAnsi="Comic Sans MS"/>
                <w:b/>
                <w:sz w:val="56"/>
              </w:rPr>
              <w:t>put, his, has, one, ask</w:t>
            </w:r>
          </w:p>
        </w:tc>
      </w:tr>
      <w:tr w:rsidR="005577B4" w:rsidRPr="005577B4" w14:paraId="1CB500B0" w14:textId="77777777" w:rsidTr="002D63F7">
        <w:trPr>
          <w:trHeight w:val="1420"/>
        </w:trPr>
        <w:tc>
          <w:tcPr>
            <w:tcW w:w="10705" w:type="dxa"/>
            <w:shd w:val="clear" w:color="auto" w:fill="7030A0"/>
            <w:vAlign w:val="center"/>
          </w:tcPr>
          <w:p w14:paraId="318A2B89" w14:textId="11CAA6C4" w:rsidR="005577B4" w:rsidRPr="00422DFB" w:rsidRDefault="002D63F7" w:rsidP="005577B4">
            <w:pPr>
              <w:jc w:val="center"/>
              <w:rPr>
                <w:rFonts w:ascii="Comic Sans MS" w:hAnsi="Comic Sans MS"/>
                <w:b/>
                <w:sz w:val="56"/>
              </w:rPr>
            </w:pPr>
            <w:r w:rsidRPr="00422DFB">
              <w:rPr>
                <w:rFonts w:ascii="Comic Sans MS" w:hAnsi="Comic Sans MS"/>
                <w:b/>
                <w:sz w:val="56"/>
              </w:rPr>
              <w:t>here, there, where, said, says</w:t>
            </w:r>
          </w:p>
        </w:tc>
      </w:tr>
      <w:tr w:rsidR="005577B4" w:rsidRPr="005577B4" w14:paraId="700F9D3F" w14:textId="77777777" w:rsidTr="002D63F7">
        <w:trPr>
          <w:trHeight w:val="1420"/>
        </w:trPr>
        <w:tc>
          <w:tcPr>
            <w:tcW w:w="10705" w:type="dxa"/>
            <w:shd w:val="clear" w:color="auto" w:fill="FF0000"/>
            <w:vAlign w:val="center"/>
          </w:tcPr>
          <w:p w14:paraId="66E81236" w14:textId="69B8C98D" w:rsidR="005577B4" w:rsidRPr="00422DFB" w:rsidRDefault="002D63F7" w:rsidP="005577B4">
            <w:pPr>
              <w:jc w:val="center"/>
              <w:rPr>
                <w:rFonts w:ascii="Comic Sans MS" w:hAnsi="Comic Sans MS"/>
                <w:b/>
                <w:sz w:val="56"/>
              </w:rPr>
            </w:pPr>
            <w:r w:rsidRPr="00422DFB">
              <w:rPr>
                <w:rFonts w:ascii="Comic Sans MS" w:hAnsi="Comic Sans MS"/>
                <w:b/>
                <w:sz w:val="56"/>
              </w:rPr>
              <w:t>they, today, your, push, pull</w:t>
            </w:r>
          </w:p>
        </w:tc>
      </w:tr>
      <w:tr w:rsidR="005577B4" w:rsidRPr="005577B4" w14:paraId="6B796980" w14:textId="77777777" w:rsidTr="002D63F7">
        <w:trPr>
          <w:trHeight w:val="1420"/>
        </w:trPr>
        <w:tc>
          <w:tcPr>
            <w:tcW w:w="10705" w:type="dxa"/>
            <w:shd w:val="clear" w:color="auto" w:fill="AB7942"/>
            <w:vAlign w:val="center"/>
          </w:tcPr>
          <w:p w14:paraId="22106EDA" w14:textId="711917A9" w:rsidR="005577B4" w:rsidRPr="00422DFB" w:rsidRDefault="002D63F7" w:rsidP="005577B4">
            <w:pPr>
              <w:jc w:val="center"/>
              <w:rPr>
                <w:rFonts w:ascii="Comic Sans MS" w:hAnsi="Comic Sans MS"/>
                <w:b/>
                <w:sz w:val="56"/>
              </w:rPr>
            </w:pPr>
            <w:r w:rsidRPr="00422DFB">
              <w:rPr>
                <w:rFonts w:ascii="Comic Sans MS" w:hAnsi="Comic Sans MS"/>
                <w:b/>
                <w:sz w:val="56"/>
              </w:rPr>
              <w:t>love, come, some, friend, full</w:t>
            </w:r>
          </w:p>
        </w:tc>
      </w:tr>
      <w:tr w:rsidR="005577B4" w:rsidRPr="005577B4" w14:paraId="14660187" w14:textId="77777777" w:rsidTr="002D63F7">
        <w:trPr>
          <w:trHeight w:val="1420"/>
        </w:trPr>
        <w:tc>
          <w:tcPr>
            <w:tcW w:w="10705" w:type="dxa"/>
            <w:shd w:val="clear" w:color="auto" w:fill="000000" w:themeFill="text1"/>
            <w:vAlign w:val="center"/>
          </w:tcPr>
          <w:p w14:paraId="2BD13835" w14:textId="73D3FEF9" w:rsidR="005577B4" w:rsidRPr="00422DFB" w:rsidRDefault="002D63F7" w:rsidP="005577B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56"/>
              </w:rPr>
            </w:pPr>
            <w:r w:rsidRPr="00422DFB">
              <w:rPr>
                <w:rFonts w:ascii="Comic Sans MS" w:hAnsi="Comic Sans MS"/>
                <w:b/>
                <w:color w:val="FFFFFF" w:themeColor="background1"/>
                <w:sz w:val="56"/>
              </w:rPr>
              <w:t xml:space="preserve">were, our, once, house, school  </w:t>
            </w:r>
          </w:p>
        </w:tc>
      </w:tr>
    </w:tbl>
    <w:p w14:paraId="28555B55" w14:textId="77777777" w:rsidR="00A355E3" w:rsidRDefault="00F452D7"/>
    <w:p w14:paraId="2E0152D9" w14:textId="77777777" w:rsidR="002D63F7" w:rsidRDefault="002D63F7"/>
    <w:p w14:paraId="03D4248E" w14:textId="77777777" w:rsidR="002D63F7" w:rsidRDefault="002D63F7"/>
    <w:tbl>
      <w:tblPr>
        <w:tblStyle w:val="TableGrid"/>
        <w:tblpPr w:leftFromText="180" w:rightFromText="180" w:vertAnchor="page" w:horzAnchor="margin" w:tblpXSpec="center" w:tblpY="738"/>
        <w:tblW w:w="939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390"/>
      </w:tblGrid>
      <w:tr w:rsidR="00CC725D" w:rsidRPr="00600EFF" w14:paraId="7BF545C3" w14:textId="77777777" w:rsidTr="00CC725D">
        <w:trPr>
          <w:trHeight w:val="973"/>
        </w:trPr>
        <w:tc>
          <w:tcPr>
            <w:tcW w:w="9390" w:type="dxa"/>
            <w:shd w:val="clear" w:color="auto" w:fill="FFFFFF" w:themeFill="background1"/>
            <w:vAlign w:val="center"/>
          </w:tcPr>
          <w:p w14:paraId="44473CD3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sz w:val="44"/>
                <w:szCs w:val="64"/>
              </w:rPr>
              <w:lastRenderedPageBreak/>
              <w:t>Year 2 CEW belts</w:t>
            </w:r>
          </w:p>
        </w:tc>
      </w:tr>
      <w:tr w:rsidR="00CC725D" w:rsidRPr="00600EFF" w14:paraId="73683560" w14:textId="77777777" w:rsidTr="00CC725D">
        <w:trPr>
          <w:trHeight w:val="26"/>
        </w:trPr>
        <w:tc>
          <w:tcPr>
            <w:tcW w:w="9390" w:type="dxa"/>
            <w:shd w:val="clear" w:color="auto" w:fill="FFFFFF" w:themeFill="background1"/>
            <w:vAlign w:val="center"/>
          </w:tcPr>
          <w:p w14:paraId="0B824540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sz w:val="44"/>
                <w:szCs w:val="64"/>
              </w:rPr>
              <w:t xml:space="preserve">because, people, after, </w:t>
            </w:r>
          </w:p>
          <w:p w14:paraId="1FA76206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sz w:val="44"/>
                <w:szCs w:val="64"/>
              </w:rPr>
              <w:t xml:space="preserve">would, should, could, </w:t>
            </w:r>
          </w:p>
        </w:tc>
      </w:tr>
      <w:tr w:rsidR="00CC725D" w:rsidRPr="00600EFF" w14:paraId="3EE7927E" w14:textId="77777777" w:rsidTr="00CC725D">
        <w:trPr>
          <w:trHeight w:val="26"/>
        </w:trPr>
        <w:tc>
          <w:tcPr>
            <w:tcW w:w="9390" w:type="dxa"/>
            <w:shd w:val="clear" w:color="auto" w:fill="FF66FF"/>
            <w:vAlign w:val="center"/>
          </w:tcPr>
          <w:p w14:paraId="7FD4A2BA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color w:val="000000" w:themeColor="text1"/>
                <w:sz w:val="44"/>
                <w:szCs w:val="64"/>
              </w:rPr>
              <w:t>both, even, half, money,</w:t>
            </w:r>
            <w:r w:rsidRPr="00600EFF">
              <w:rPr>
                <w:rFonts w:ascii="Comic Sans MS" w:hAnsi="Comic Sans MS"/>
                <w:b/>
                <w:sz w:val="44"/>
                <w:szCs w:val="64"/>
              </w:rPr>
              <w:t xml:space="preserve"> </w:t>
            </w:r>
          </w:p>
          <w:p w14:paraId="1B73A758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sz w:val="44"/>
                <w:szCs w:val="64"/>
              </w:rPr>
              <w:t>hour,</w:t>
            </w:r>
            <w:r w:rsidRPr="00600EFF">
              <w:rPr>
                <w:rFonts w:ascii="Comic Sans MS" w:hAnsi="Comic Sans MS"/>
                <w:b/>
                <w:color w:val="FFFFFF" w:themeColor="background1"/>
                <w:sz w:val="44"/>
                <w:szCs w:val="64"/>
              </w:rPr>
              <w:t xml:space="preserve"> </w:t>
            </w:r>
            <w:r w:rsidRPr="00600EFF">
              <w:rPr>
                <w:rFonts w:ascii="Comic Sans MS" w:hAnsi="Comic Sans MS"/>
                <w:b/>
                <w:sz w:val="44"/>
                <w:szCs w:val="64"/>
              </w:rPr>
              <w:t>most, only,</w:t>
            </w:r>
          </w:p>
        </w:tc>
      </w:tr>
      <w:tr w:rsidR="00CC725D" w:rsidRPr="00600EFF" w14:paraId="6A0AFEC6" w14:textId="77777777" w:rsidTr="00CC725D">
        <w:trPr>
          <w:trHeight w:val="26"/>
        </w:trPr>
        <w:tc>
          <w:tcPr>
            <w:tcW w:w="9390" w:type="dxa"/>
            <w:shd w:val="clear" w:color="auto" w:fill="FFFF00"/>
            <w:vAlign w:val="center"/>
          </w:tcPr>
          <w:p w14:paraId="54EBB61A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color w:val="000000" w:themeColor="text1"/>
                <w:sz w:val="44"/>
                <w:szCs w:val="64"/>
              </w:rPr>
              <w:t xml:space="preserve">busy, </w:t>
            </w:r>
            <w:r w:rsidRPr="00600EFF">
              <w:rPr>
                <w:rFonts w:ascii="Comic Sans MS" w:hAnsi="Comic Sans MS"/>
                <w:b/>
                <w:sz w:val="44"/>
                <w:szCs w:val="64"/>
              </w:rPr>
              <w:t xml:space="preserve">eye, door, poor, floor, </w:t>
            </w:r>
          </w:p>
          <w:p w14:paraId="71B5E47A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sz w:val="44"/>
                <w:szCs w:val="64"/>
              </w:rPr>
              <w:t>find, kind, mind, behind</w:t>
            </w:r>
            <w:r w:rsidRPr="00600EFF">
              <w:rPr>
                <w:rFonts w:ascii="Comic Sans MS" w:hAnsi="Comic Sans MS"/>
                <w:b/>
                <w:color w:val="000000" w:themeColor="text1"/>
                <w:sz w:val="44"/>
                <w:szCs w:val="64"/>
              </w:rPr>
              <w:t xml:space="preserve"> </w:t>
            </w:r>
          </w:p>
        </w:tc>
      </w:tr>
      <w:tr w:rsidR="00CC725D" w:rsidRPr="00600EFF" w14:paraId="2053ED81" w14:textId="77777777" w:rsidTr="00CC725D">
        <w:trPr>
          <w:trHeight w:val="26"/>
        </w:trPr>
        <w:tc>
          <w:tcPr>
            <w:tcW w:w="9390" w:type="dxa"/>
            <w:shd w:val="clear" w:color="auto" w:fill="FFC000"/>
            <w:vAlign w:val="center"/>
          </w:tcPr>
          <w:p w14:paraId="42DCE5D8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sz w:val="44"/>
                <w:szCs w:val="64"/>
              </w:rPr>
              <w:t xml:space="preserve">old, cold, gold, told, hold, </w:t>
            </w:r>
          </w:p>
          <w:p w14:paraId="2F6A693C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sz w:val="44"/>
                <w:szCs w:val="64"/>
              </w:rPr>
              <w:t>break, steak, great,</w:t>
            </w:r>
          </w:p>
        </w:tc>
      </w:tr>
      <w:tr w:rsidR="00CC725D" w:rsidRPr="00600EFF" w14:paraId="595239D3" w14:textId="77777777" w:rsidTr="00CC725D">
        <w:trPr>
          <w:trHeight w:val="26"/>
        </w:trPr>
        <w:tc>
          <w:tcPr>
            <w:tcW w:w="9390" w:type="dxa"/>
            <w:shd w:val="clear" w:color="auto" w:fill="00B050"/>
            <w:vAlign w:val="center"/>
          </w:tcPr>
          <w:p w14:paraId="4ECB2503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color w:val="FFFFFF" w:themeColor="background1"/>
                <w:sz w:val="44"/>
                <w:szCs w:val="64"/>
              </w:rPr>
              <w:t xml:space="preserve">who, whole, many, any, </w:t>
            </w:r>
          </w:p>
          <w:p w14:paraId="6257B1F0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color w:val="FFFFFF" w:themeColor="background1"/>
                <w:sz w:val="44"/>
                <w:szCs w:val="64"/>
              </w:rPr>
              <w:t>water, plant, again, climb,</w:t>
            </w:r>
          </w:p>
        </w:tc>
      </w:tr>
      <w:tr w:rsidR="00CC725D" w:rsidRPr="00600EFF" w14:paraId="179A84F7" w14:textId="77777777" w:rsidTr="00CC725D">
        <w:trPr>
          <w:trHeight w:val="26"/>
        </w:trPr>
        <w:tc>
          <w:tcPr>
            <w:tcW w:w="9390" w:type="dxa"/>
            <w:shd w:val="clear" w:color="auto" w:fill="0070C0"/>
            <w:vAlign w:val="center"/>
          </w:tcPr>
          <w:p w14:paraId="4281343C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color w:val="FFFFFF" w:themeColor="background1"/>
                <w:sz w:val="44"/>
                <w:szCs w:val="64"/>
              </w:rPr>
              <w:t xml:space="preserve">path, bath, move, </w:t>
            </w:r>
          </w:p>
          <w:p w14:paraId="71BDC0CE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color w:val="FFFFFF" w:themeColor="background1"/>
                <w:sz w:val="44"/>
                <w:szCs w:val="64"/>
              </w:rPr>
              <w:t>prove, improve, glass, class, pass</w:t>
            </w:r>
          </w:p>
        </w:tc>
      </w:tr>
      <w:tr w:rsidR="00CC725D" w:rsidRPr="00600EFF" w14:paraId="7866BBA4" w14:textId="77777777" w:rsidTr="00CC725D">
        <w:trPr>
          <w:trHeight w:val="26"/>
        </w:trPr>
        <w:tc>
          <w:tcPr>
            <w:tcW w:w="9390" w:type="dxa"/>
            <w:shd w:val="clear" w:color="auto" w:fill="7030A0"/>
            <w:vAlign w:val="center"/>
          </w:tcPr>
          <w:p w14:paraId="1DEBC163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color w:val="FFFFFF" w:themeColor="background1"/>
                <w:sz w:val="44"/>
                <w:szCs w:val="64"/>
              </w:rPr>
              <w:t>fast, last, past, child, parent, father, Mr, Mrs, Christmas,</w:t>
            </w:r>
          </w:p>
        </w:tc>
      </w:tr>
      <w:tr w:rsidR="00CC725D" w:rsidRPr="00600EFF" w14:paraId="7274B7BA" w14:textId="77777777" w:rsidTr="00CC725D">
        <w:trPr>
          <w:trHeight w:val="26"/>
        </w:trPr>
        <w:tc>
          <w:tcPr>
            <w:tcW w:w="9390" w:type="dxa"/>
            <w:shd w:val="clear" w:color="auto" w:fill="FF0000"/>
            <w:vAlign w:val="center"/>
          </w:tcPr>
          <w:p w14:paraId="18398A20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color w:val="FFFFFF" w:themeColor="background1"/>
                <w:sz w:val="44"/>
                <w:szCs w:val="64"/>
              </w:rPr>
              <w:t>beautiful, wild, pretty, sure, every, everybody, sugar, clothes</w:t>
            </w:r>
          </w:p>
        </w:tc>
      </w:tr>
      <w:tr w:rsidR="00CC725D" w:rsidRPr="00600EFF" w14:paraId="19CE2745" w14:textId="77777777" w:rsidTr="00CC725D">
        <w:trPr>
          <w:trHeight w:val="26"/>
        </w:trPr>
        <w:tc>
          <w:tcPr>
            <w:tcW w:w="9390" w:type="dxa"/>
            <w:shd w:val="clear" w:color="auto" w:fill="AB7942"/>
            <w:vAlign w:val="center"/>
          </w:tcPr>
          <w:p w14:paraId="02B94D11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color w:val="FFFFFF" w:themeColor="background1"/>
                <w:sz w:val="44"/>
                <w:szCs w:val="64"/>
              </w:rPr>
              <w:t>I’m, It’s, she’s, he’s, he’ll, she’ll, we’ll, I’ll, they’ll, they’re, we’re,</w:t>
            </w:r>
          </w:p>
        </w:tc>
      </w:tr>
      <w:tr w:rsidR="00CC725D" w:rsidRPr="00600EFF" w14:paraId="705B735D" w14:textId="77777777" w:rsidTr="00CC725D">
        <w:trPr>
          <w:trHeight w:val="26"/>
        </w:trPr>
        <w:tc>
          <w:tcPr>
            <w:tcW w:w="9390" w:type="dxa"/>
            <w:shd w:val="clear" w:color="auto" w:fill="777777"/>
            <w:vAlign w:val="center"/>
          </w:tcPr>
          <w:p w14:paraId="14C54E59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color w:val="FFFFFF" w:themeColor="background1"/>
                <w:sz w:val="44"/>
                <w:szCs w:val="64"/>
              </w:rPr>
              <w:t>don’t, won’t, can’t, didn’t, haven’t, couldn’t, wouldn’t, shouldn’t,</w:t>
            </w:r>
          </w:p>
        </w:tc>
      </w:tr>
      <w:tr w:rsidR="00CC725D" w:rsidRPr="00600EFF" w14:paraId="77898EF0" w14:textId="77777777" w:rsidTr="00CC725D">
        <w:trPr>
          <w:trHeight w:val="26"/>
        </w:trPr>
        <w:tc>
          <w:tcPr>
            <w:tcW w:w="9390" w:type="dxa"/>
            <w:shd w:val="clear" w:color="auto" w:fill="000000" w:themeFill="text1"/>
            <w:vAlign w:val="center"/>
          </w:tcPr>
          <w:p w14:paraId="7F65981D" w14:textId="77777777" w:rsidR="00CC725D" w:rsidRPr="00600EFF" w:rsidRDefault="00CC725D" w:rsidP="00E75B6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44"/>
                <w:szCs w:val="64"/>
              </w:rPr>
            </w:pPr>
            <w:r w:rsidRPr="00600EFF">
              <w:rPr>
                <w:rFonts w:ascii="Comic Sans MS" w:hAnsi="Comic Sans MS"/>
                <w:b/>
                <w:sz w:val="44"/>
                <w:szCs w:val="64"/>
              </w:rPr>
              <w:t xml:space="preserve">could’ve, would’ve, should’ve, they’ve, you’ve, I’ve, we’ve </w:t>
            </w:r>
          </w:p>
        </w:tc>
      </w:tr>
    </w:tbl>
    <w:p w14:paraId="7C8B0744" w14:textId="77777777" w:rsidR="002D63F7" w:rsidRDefault="002D63F7"/>
    <w:sectPr w:rsidR="002D63F7" w:rsidSect="002D63F7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7B4"/>
    <w:rsid w:val="0007783D"/>
    <w:rsid w:val="001548D6"/>
    <w:rsid w:val="002D63F7"/>
    <w:rsid w:val="00422DFB"/>
    <w:rsid w:val="0055613A"/>
    <w:rsid w:val="005577B4"/>
    <w:rsid w:val="00600EFF"/>
    <w:rsid w:val="0063707A"/>
    <w:rsid w:val="006574F5"/>
    <w:rsid w:val="007A5408"/>
    <w:rsid w:val="00827ABB"/>
    <w:rsid w:val="008D55BA"/>
    <w:rsid w:val="00CC725D"/>
    <w:rsid w:val="00E0153E"/>
    <w:rsid w:val="00F4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FE1A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77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Heasman</dc:creator>
  <cp:keywords/>
  <dc:description/>
  <cp:lastModifiedBy>Stefan Heasman</cp:lastModifiedBy>
  <cp:revision>2</cp:revision>
  <dcterms:created xsi:type="dcterms:W3CDTF">2018-07-18T15:13:00Z</dcterms:created>
  <dcterms:modified xsi:type="dcterms:W3CDTF">2018-07-18T15:13:00Z</dcterms:modified>
</cp:coreProperties>
</file>